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AA4" w:rsidRPr="00E90AA4" w:rsidRDefault="00E90AA4" w:rsidP="00E90AA4">
      <w:pPr>
        <w:pStyle w:val="Standard"/>
        <w:ind w:left="1134" w:right="57" w:hanging="1191"/>
        <w:jc w:val="center"/>
        <w:rPr>
          <w:rFonts w:asciiTheme="minorHAnsi" w:hAnsiTheme="minorHAnsi" w:cstheme="minorHAnsi"/>
          <w:sz w:val="22"/>
          <w:szCs w:val="22"/>
        </w:rPr>
      </w:pPr>
      <w:bookmarkStart w:id="0" w:name="_GoBack"/>
      <w:bookmarkEnd w:id="0"/>
      <w:r w:rsidRPr="00E90AA4">
        <w:rPr>
          <w:rFonts w:asciiTheme="minorHAnsi" w:hAnsiTheme="minorHAnsi" w:cstheme="minorHAnsi"/>
          <w:sz w:val="22"/>
          <w:szCs w:val="22"/>
        </w:rPr>
        <w:t>FICHE DE POSTE</w:t>
      </w:r>
    </w:p>
    <w:p w:rsidR="00E90AA4" w:rsidRPr="00E90AA4" w:rsidRDefault="00E90AA4" w:rsidP="00E90AA4">
      <w:pPr>
        <w:pStyle w:val="Standard"/>
        <w:ind w:left="1134" w:right="57" w:hanging="1191"/>
        <w:jc w:val="center"/>
        <w:rPr>
          <w:rFonts w:asciiTheme="minorHAnsi" w:hAnsiTheme="minorHAnsi" w:cstheme="minorHAnsi"/>
          <w:sz w:val="22"/>
          <w:szCs w:val="22"/>
        </w:rPr>
      </w:pPr>
      <w:r w:rsidRPr="00E90AA4">
        <w:rPr>
          <w:rFonts w:asciiTheme="minorHAnsi" w:hAnsiTheme="minorHAnsi" w:cstheme="minorHAnsi"/>
          <w:sz w:val="22"/>
          <w:szCs w:val="22"/>
        </w:rPr>
        <w:t>CONTRAT POSTDOCTORAL (H/F)</w:t>
      </w:r>
    </w:p>
    <w:p w:rsidR="00E90AA4" w:rsidRPr="00E90AA4" w:rsidRDefault="00E90AA4" w:rsidP="00E90AA4">
      <w:pPr>
        <w:pStyle w:val="Standard"/>
        <w:ind w:left="1134" w:right="57" w:hanging="1191"/>
        <w:rPr>
          <w:rFonts w:asciiTheme="minorHAnsi" w:hAnsiTheme="minorHAnsi" w:cstheme="minorHAnsi"/>
          <w:sz w:val="22"/>
          <w:szCs w:val="22"/>
        </w:rPr>
      </w:pPr>
    </w:p>
    <w:p w:rsidR="00E90AA4" w:rsidRPr="00E90AA4" w:rsidRDefault="00E90AA4" w:rsidP="00E90AA4">
      <w:pPr>
        <w:pStyle w:val="Standard"/>
        <w:ind w:left="1134" w:right="57" w:hanging="1191"/>
        <w:rPr>
          <w:rFonts w:asciiTheme="minorHAnsi" w:hAnsiTheme="minorHAnsi" w:cstheme="minorHAnsi"/>
          <w:sz w:val="22"/>
          <w:szCs w:val="22"/>
        </w:rPr>
      </w:pPr>
      <w:r w:rsidRPr="00E90AA4">
        <w:rPr>
          <w:rFonts w:asciiTheme="minorHAnsi" w:hAnsiTheme="minorHAnsi" w:cstheme="minorHAnsi"/>
          <w:sz w:val="22"/>
          <w:szCs w:val="22"/>
        </w:rPr>
        <w:t xml:space="preserve">Employeur :  </w:t>
      </w:r>
      <w:r w:rsidRPr="00E90AA4">
        <w:rPr>
          <w:rFonts w:asciiTheme="minorHAnsi" w:hAnsiTheme="minorHAnsi" w:cstheme="minorHAnsi"/>
          <w:b w:val="0"/>
          <w:sz w:val="22"/>
          <w:szCs w:val="22"/>
        </w:rPr>
        <w:t>EIVP -  Ecole des Ingénieurs de la Ville de Paris, régie de la Ville de Paris dotée de la personnalité morale et de l’autonomie financière</w:t>
      </w:r>
    </w:p>
    <w:p w:rsidR="00E90AA4" w:rsidRPr="00E90AA4" w:rsidRDefault="00E90AA4" w:rsidP="00E90AA4">
      <w:pPr>
        <w:pStyle w:val="Standard"/>
        <w:ind w:right="72"/>
        <w:rPr>
          <w:rFonts w:asciiTheme="minorHAnsi" w:hAnsiTheme="minorHAnsi" w:cstheme="minorHAnsi"/>
          <w:b w:val="0"/>
          <w:sz w:val="22"/>
          <w:szCs w:val="22"/>
        </w:rPr>
      </w:pPr>
      <w:r w:rsidRPr="00E90AA4">
        <w:rPr>
          <w:rFonts w:asciiTheme="minorHAnsi" w:hAnsiTheme="minorHAnsi" w:cstheme="minorHAnsi"/>
          <w:sz w:val="22"/>
          <w:szCs w:val="22"/>
        </w:rPr>
        <w:t xml:space="preserve">Adresse : </w:t>
      </w:r>
      <w:r w:rsidRPr="00E90AA4">
        <w:rPr>
          <w:rFonts w:asciiTheme="minorHAnsi" w:hAnsiTheme="minorHAnsi" w:cstheme="minorHAnsi"/>
          <w:b w:val="0"/>
          <w:sz w:val="22"/>
          <w:szCs w:val="22"/>
        </w:rPr>
        <w:t>80 rue Rébeval, 75019 Paris</w:t>
      </w:r>
    </w:p>
    <w:p w:rsidR="00E90AA4" w:rsidRPr="00E90AA4" w:rsidRDefault="00E90AA4" w:rsidP="00E90AA4">
      <w:pPr>
        <w:pStyle w:val="Standard"/>
        <w:ind w:right="72"/>
        <w:rPr>
          <w:rFonts w:asciiTheme="minorHAnsi" w:hAnsiTheme="minorHAnsi" w:cstheme="minorHAnsi"/>
          <w:sz w:val="22"/>
          <w:szCs w:val="22"/>
        </w:rPr>
      </w:pPr>
    </w:p>
    <w:p w:rsidR="00E90AA4" w:rsidRPr="00E90AA4" w:rsidRDefault="00E90AA4" w:rsidP="00E90AA4">
      <w:pPr>
        <w:pStyle w:val="Standard"/>
        <w:ind w:right="72"/>
        <w:rPr>
          <w:rFonts w:asciiTheme="minorHAnsi" w:hAnsiTheme="minorHAnsi" w:cstheme="minorHAnsi"/>
          <w:sz w:val="22"/>
          <w:szCs w:val="22"/>
        </w:rPr>
      </w:pPr>
      <w:r w:rsidRPr="00E90AA4">
        <w:rPr>
          <w:rFonts w:asciiTheme="minorHAnsi" w:hAnsiTheme="minorHAnsi" w:cstheme="minorHAnsi"/>
          <w:sz w:val="22"/>
          <w:szCs w:val="22"/>
        </w:rPr>
        <w:t>Fonction</w:t>
      </w:r>
      <w:r w:rsidRPr="00E90AA4">
        <w:rPr>
          <w:rFonts w:asciiTheme="minorHAnsi" w:hAnsiTheme="minorHAnsi" w:cstheme="minorHAnsi"/>
          <w:b w:val="0"/>
          <w:sz w:val="22"/>
          <w:szCs w:val="22"/>
        </w:rPr>
        <w:t xml:space="preserve"> : </w:t>
      </w:r>
      <w:r w:rsidRPr="00E90AA4">
        <w:rPr>
          <w:rFonts w:asciiTheme="minorHAnsi" w:hAnsiTheme="minorHAnsi" w:cstheme="minorHAnsi"/>
          <w:sz w:val="22"/>
          <w:szCs w:val="22"/>
        </w:rPr>
        <w:t>Chercheur·e -</w:t>
      </w:r>
      <w:r w:rsidRPr="00E90AA4">
        <w:rPr>
          <w:rFonts w:asciiTheme="minorHAnsi" w:hAnsiTheme="minorHAnsi" w:cstheme="minorHAnsi"/>
          <w:b w:val="0"/>
          <w:sz w:val="22"/>
          <w:szCs w:val="22"/>
        </w:rPr>
        <w:t xml:space="preserve"> </w:t>
      </w:r>
      <w:r w:rsidRPr="00E90AA4">
        <w:rPr>
          <w:rFonts w:asciiTheme="minorHAnsi" w:hAnsiTheme="minorHAnsi" w:cstheme="minorHAnsi"/>
          <w:sz w:val="22"/>
          <w:szCs w:val="22"/>
        </w:rPr>
        <w:t>Contrat postdoctoral</w:t>
      </w:r>
    </w:p>
    <w:p w:rsidR="00E90AA4" w:rsidRDefault="00E90AA4" w:rsidP="00E90AA4">
      <w:pPr>
        <w:pStyle w:val="Standard"/>
        <w:ind w:right="72"/>
        <w:rPr>
          <w:rFonts w:asciiTheme="minorHAnsi" w:hAnsiTheme="minorHAnsi" w:cstheme="minorHAnsi"/>
          <w:b w:val="0"/>
          <w:sz w:val="22"/>
          <w:szCs w:val="22"/>
        </w:rPr>
      </w:pPr>
      <w:r w:rsidRPr="00E90AA4">
        <w:rPr>
          <w:rFonts w:asciiTheme="minorHAnsi" w:hAnsiTheme="minorHAnsi" w:cstheme="minorHAnsi"/>
          <w:sz w:val="22"/>
          <w:szCs w:val="22"/>
        </w:rPr>
        <w:t xml:space="preserve">Type d’emploi : </w:t>
      </w:r>
      <w:r>
        <w:rPr>
          <w:rFonts w:asciiTheme="minorHAnsi" w:hAnsiTheme="minorHAnsi" w:cstheme="minorHAnsi"/>
          <w:b w:val="0"/>
          <w:sz w:val="22"/>
          <w:szCs w:val="22"/>
        </w:rPr>
        <w:t>Contrat</w:t>
      </w:r>
      <w:r w:rsidRPr="00E90AA4">
        <w:rPr>
          <w:rFonts w:asciiTheme="minorHAnsi" w:hAnsiTheme="minorHAnsi" w:cstheme="minorHAnsi"/>
          <w:b w:val="0"/>
          <w:sz w:val="22"/>
          <w:szCs w:val="22"/>
        </w:rPr>
        <w:t xml:space="preserve"> de droit public </w:t>
      </w:r>
      <w:r>
        <w:rPr>
          <w:rFonts w:asciiTheme="minorHAnsi" w:hAnsiTheme="minorHAnsi" w:cstheme="minorHAnsi"/>
          <w:b w:val="0"/>
          <w:sz w:val="22"/>
          <w:szCs w:val="22"/>
          <w:shd w:val="clear" w:color="auto" w:fill="FFFFFF"/>
        </w:rPr>
        <w:t>(</w:t>
      </w:r>
      <w:r w:rsidRPr="00E90AA4">
        <w:rPr>
          <w:rFonts w:asciiTheme="minorHAnsi" w:hAnsiTheme="minorHAnsi" w:cstheme="minorHAnsi"/>
          <w:b w:val="0"/>
          <w:sz w:val="22"/>
          <w:szCs w:val="22"/>
          <w:shd w:val="clear" w:color="auto" w:fill="FFFFFF"/>
        </w:rPr>
        <w:t>article L412-4 du code de la recherche</w:t>
      </w:r>
      <w:r>
        <w:rPr>
          <w:rFonts w:asciiTheme="minorHAnsi" w:hAnsiTheme="minorHAnsi" w:cstheme="minorHAnsi"/>
          <w:b w:val="0"/>
          <w:sz w:val="22"/>
          <w:szCs w:val="22"/>
          <w:shd w:val="clear" w:color="auto" w:fill="FFFFFF"/>
        </w:rPr>
        <w:t>)</w:t>
      </w:r>
      <w:r w:rsidRPr="00E90AA4">
        <w:rPr>
          <w:rFonts w:asciiTheme="minorHAnsi" w:hAnsiTheme="minorHAnsi" w:cstheme="minorHAnsi"/>
          <w:b w:val="0"/>
          <w:sz w:val="22"/>
          <w:szCs w:val="22"/>
        </w:rPr>
        <w:t>, à plein temps</w:t>
      </w:r>
    </w:p>
    <w:p w:rsidR="00E90AA4" w:rsidRPr="00E90AA4" w:rsidRDefault="00E90AA4" w:rsidP="00E90AA4">
      <w:pPr>
        <w:pStyle w:val="Standard"/>
        <w:ind w:right="72"/>
        <w:rPr>
          <w:rFonts w:asciiTheme="minorHAnsi" w:hAnsiTheme="minorHAnsi" w:cstheme="minorHAnsi"/>
          <w:sz w:val="22"/>
          <w:szCs w:val="22"/>
        </w:rPr>
      </w:pPr>
      <w:r w:rsidRPr="00E90AA4">
        <w:rPr>
          <w:rFonts w:asciiTheme="minorHAnsi" w:hAnsiTheme="minorHAnsi" w:cstheme="minorHAnsi"/>
          <w:sz w:val="22"/>
          <w:szCs w:val="22"/>
        </w:rPr>
        <w:t>Durée :</w:t>
      </w:r>
      <w:r>
        <w:rPr>
          <w:rFonts w:asciiTheme="minorHAnsi" w:hAnsiTheme="minorHAnsi" w:cstheme="minorHAnsi"/>
          <w:b w:val="0"/>
          <w:sz w:val="22"/>
          <w:szCs w:val="22"/>
        </w:rPr>
        <w:t xml:space="preserve"> 12 mois</w:t>
      </w:r>
    </w:p>
    <w:p w:rsidR="00E90AA4" w:rsidRPr="00E90AA4" w:rsidRDefault="00E90AA4" w:rsidP="00E90AA4">
      <w:pPr>
        <w:pStyle w:val="Standard"/>
        <w:ind w:right="57"/>
        <w:rPr>
          <w:rFonts w:asciiTheme="minorHAnsi" w:hAnsiTheme="minorHAnsi" w:cstheme="minorHAnsi"/>
          <w:sz w:val="22"/>
          <w:szCs w:val="22"/>
        </w:rPr>
      </w:pPr>
    </w:p>
    <w:p w:rsidR="00E90AA4" w:rsidRPr="00E90AA4" w:rsidRDefault="00E90AA4" w:rsidP="00E90AA4">
      <w:pPr>
        <w:pStyle w:val="Standard"/>
        <w:ind w:right="57"/>
        <w:jc w:val="both"/>
        <w:rPr>
          <w:rFonts w:asciiTheme="minorHAnsi" w:hAnsiTheme="minorHAnsi" w:cstheme="minorHAnsi"/>
          <w:b w:val="0"/>
          <w:sz w:val="22"/>
          <w:szCs w:val="22"/>
        </w:rPr>
      </w:pPr>
    </w:p>
    <w:p w:rsidR="00E90AA4" w:rsidRPr="00E90AA4" w:rsidRDefault="00E90AA4" w:rsidP="00E90AA4">
      <w:pPr>
        <w:jc w:val="both"/>
        <w:rPr>
          <w:rFonts w:cstheme="minorHAnsi"/>
        </w:rPr>
      </w:pPr>
      <w:r w:rsidRPr="00E90AA4">
        <w:rPr>
          <w:rFonts w:cstheme="minorHAnsi"/>
          <w:b/>
        </w:rPr>
        <w:t>Cadre général de l’emploi :</w:t>
      </w:r>
      <w:r w:rsidRPr="00E90AA4">
        <w:rPr>
          <w:rFonts w:cstheme="minorHAnsi"/>
        </w:rPr>
        <w:t xml:space="preserve"> L'Ecole des ingénieurs de la Ville de Paris forme plus de 300 élèves-ingénieur·es dans la spécialité génie urbain. Elle est membre fondateur de l’Université Gustave Eiffel, créée le 1er janvier 2020 et positionnée première en France dans les domaines du génie civil et des transports au dernier classement de Shanghaï. Ses enseignements et ses activités de recherche sont axés sur les thématiques d’aménagement durable des villes. </w:t>
      </w:r>
    </w:p>
    <w:p w:rsidR="00E90AA4" w:rsidRPr="00E90AA4" w:rsidRDefault="00E90AA4" w:rsidP="00E90AA4">
      <w:pPr>
        <w:autoSpaceDE w:val="0"/>
        <w:autoSpaceDN w:val="0"/>
        <w:adjustRightInd w:val="0"/>
        <w:spacing w:before="120" w:after="120" w:line="240" w:lineRule="auto"/>
        <w:rPr>
          <w:rFonts w:cstheme="minorHAnsi"/>
          <w:b/>
        </w:rPr>
      </w:pPr>
      <w:r>
        <w:rPr>
          <w:rFonts w:cstheme="minorHAnsi"/>
          <w:b/>
        </w:rPr>
        <w:t>Résumé du p</w:t>
      </w:r>
      <w:r w:rsidRPr="00E90AA4">
        <w:rPr>
          <w:rFonts w:cstheme="minorHAnsi"/>
          <w:b/>
        </w:rPr>
        <w:t>rojet de recherche</w:t>
      </w:r>
    </w:p>
    <w:p w:rsidR="00E90AA4" w:rsidRPr="00E90AA4" w:rsidRDefault="00E90AA4" w:rsidP="00E90AA4">
      <w:pPr>
        <w:autoSpaceDE w:val="0"/>
        <w:autoSpaceDN w:val="0"/>
        <w:adjustRightInd w:val="0"/>
        <w:spacing w:before="120" w:after="0" w:line="240" w:lineRule="auto"/>
        <w:jc w:val="both"/>
        <w:rPr>
          <w:rFonts w:cstheme="minorHAnsi"/>
        </w:rPr>
      </w:pPr>
      <w:r w:rsidRPr="00E90AA4">
        <w:rPr>
          <w:rFonts w:cstheme="minorHAnsi"/>
        </w:rPr>
        <w:t>La pollution atmosphérique, aux origines diverses, est un défi à relever pour les grandes métropoles, en raison de son impact sur l’environnement, des pertes économiques qu’elle engendre et des risques encourus sur la santé et le bien-être des citadins. L’impact sanitaire de la pollution atmosphérique a été mis en évidence par de nombreuses études, dont celles du centre international de recherche sur le cancer et de l’OMS qui ont classé la pollution atmosphérique "cancérigène".</w:t>
      </w:r>
    </w:p>
    <w:p w:rsidR="00E90AA4" w:rsidRDefault="00E90AA4" w:rsidP="00E90AA4">
      <w:pPr>
        <w:jc w:val="both"/>
        <w:rPr>
          <w:rFonts w:cstheme="minorHAnsi"/>
        </w:rPr>
      </w:pPr>
      <w:r w:rsidRPr="00E90AA4">
        <w:rPr>
          <w:rFonts w:cstheme="minorHAnsi"/>
        </w:rPr>
        <w:t>C’est pour répondre à cette problématique que de nombreux projets de recherches se sont orientés ces dernières années vers l’usage des capteurs embarqués et des objets connectés pour mesurer à des échelles très fines les expositions aux polluants et leur impact sur état de santé des citadins. C’est dans cette optique que s’inscrit le projet AIR DESCA</w:t>
      </w:r>
      <w:r>
        <w:rPr>
          <w:rFonts w:cstheme="minorHAnsi"/>
        </w:rPr>
        <w:t>R</w:t>
      </w:r>
      <w:r w:rsidRPr="00E90AA4">
        <w:rPr>
          <w:rFonts w:cstheme="minorHAnsi"/>
        </w:rPr>
        <w:t>TES. L’objectif de ce dernier, est de mettre en œuvre une plateforme évolutive permettant de cartographier différentes formes de polluants (gazeux et particulaires) auxquels sont exposés les usagers du campus Descartes</w:t>
      </w:r>
      <w:r>
        <w:rPr>
          <w:rFonts w:cstheme="minorHAnsi"/>
        </w:rPr>
        <w:t xml:space="preserve"> (Champs sur Marne).</w:t>
      </w:r>
    </w:p>
    <w:p w:rsidR="00E90AA4" w:rsidRPr="00E90AA4" w:rsidRDefault="00E90AA4" w:rsidP="00E90AA4">
      <w:pPr>
        <w:autoSpaceDE w:val="0"/>
        <w:autoSpaceDN w:val="0"/>
        <w:adjustRightInd w:val="0"/>
        <w:spacing w:before="120" w:after="0" w:line="240" w:lineRule="auto"/>
        <w:rPr>
          <w:rFonts w:cstheme="minorHAnsi"/>
        </w:rPr>
      </w:pPr>
      <w:r w:rsidRPr="00E90AA4">
        <w:rPr>
          <w:rFonts w:cstheme="minorHAnsi"/>
          <w:b/>
        </w:rPr>
        <w:t xml:space="preserve">Environnement hiérarchique : </w:t>
      </w:r>
      <w:r w:rsidRPr="00E90AA4">
        <w:rPr>
          <w:rFonts w:cstheme="minorHAnsi"/>
        </w:rPr>
        <w:t>Le</w:t>
      </w:r>
      <w:r w:rsidR="000238E5">
        <w:rPr>
          <w:rFonts w:cstheme="minorHAnsi"/>
        </w:rPr>
        <w:t>·la</w:t>
      </w:r>
      <w:r w:rsidRPr="00E90AA4">
        <w:rPr>
          <w:rFonts w:cstheme="minorHAnsi"/>
        </w:rPr>
        <w:t xml:space="preserve"> chercheur</w:t>
      </w:r>
      <w:r w:rsidR="000238E5">
        <w:rPr>
          <w:rFonts w:cstheme="minorHAnsi"/>
        </w:rPr>
        <w:t>·e</w:t>
      </w:r>
      <w:r w:rsidRPr="00E90AA4">
        <w:rPr>
          <w:rFonts w:cstheme="minorHAnsi"/>
        </w:rPr>
        <w:t xml:space="preserve"> est encadré</w:t>
      </w:r>
      <w:r w:rsidR="000238E5">
        <w:rPr>
          <w:rFonts w:cstheme="minorHAnsi"/>
        </w:rPr>
        <w:t>·e</w:t>
      </w:r>
      <w:r w:rsidRPr="00E90AA4">
        <w:rPr>
          <w:rFonts w:cstheme="minorHAnsi"/>
        </w:rPr>
        <w:t xml:space="preserve"> par M. Chachoua (EC, EIVP) et I. Annesi-Maesano (DR, INSERM</w:t>
      </w:r>
      <w:r w:rsidR="00F629C6">
        <w:rPr>
          <w:rFonts w:cstheme="minorHAnsi"/>
        </w:rPr>
        <w:t>, Directeur Adjoint INSERM et Université de Montpellier</w:t>
      </w:r>
      <w:r w:rsidRPr="00E90AA4">
        <w:rPr>
          <w:rFonts w:cstheme="minorHAnsi"/>
        </w:rPr>
        <w:t>).</w:t>
      </w:r>
    </w:p>
    <w:p w:rsidR="00E90AA4" w:rsidRDefault="00E90AA4" w:rsidP="00E925C3">
      <w:pPr>
        <w:autoSpaceDE w:val="0"/>
        <w:autoSpaceDN w:val="0"/>
        <w:adjustRightInd w:val="0"/>
        <w:spacing w:before="120" w:after="120" w:line="240" w:lineRule="auto"/>
        <w:rPr>
          <w:rFonts w:cstheme="minorHAnsi"/>
          <w:b/>
        </w:rPr>
      </w:pPr>
    </w:p>
    <w:p w:rsidR="00695245" w:rsidRPr="00E90AA4" w:rsidRDefault="0053631B" w:rsidP="00E925C3">
      <w:pPr>
        <w:autoSpaceDE w:val="0"/>
        <w:autoSpaceDN w:val="0"/>
        <w:adjustRightInd w:val="0"/>
        <w:spacing w:before="120" w:after="120" w:line="240" w:lineRule="auto"/>
        <w:rPr>
          <w:rFonts w:cstheme="minorHAnsi"/>
          <w:b/>
        </w:rPr>
      </w:pPr>
      <w:r w:rsidRPr="00E90AA4">
        <w:rPr>
          <w:rFonts w:cstheme="minorHAnsi"/>
          <w:b/>
        </w:rPr>
        <w:t>M</w:t>
      </w:r>
      <w:r w:rsidR="00695245" w:rsidRPr="00E90AA4">
        <w:rPr>
          <w:rFonts w:cstheme="minorHAnsi"/>
          <w:b/>
        </w:rPr>
        <w:t>issions</w:t>
      </w:r>
    </w:p>
    <w:p w:rsidR="00695245" w:rsidRPr="00E90AA4" w:rsidRDefault="0092494B" w:rsidP="00E925C3">
      <w:pPr>
        <w:autoSpaceDE w:val="0"/>
        <w:autoSpaceDN w:val="0"/>
        <w:adjustRightInd w:val="0"/>
        <w:spacing w:after="0" w:line="240" w:lineRule="auto"/>
        <w:jc w:val="both"/>
        <w:rPr>
          <w:rFonts w:cstheme="minorHAnsi"/>
        </w:rPr>
      </w:pPr>
      <w:r w:rsidRPr="00E90AA4">
        <w:rPr>
          <w:rFonts w:cstheme="minorHAnsi"/>
        </w:rPr>
        <w:t xml:space="preserve">La principale mission consiste à développer </w:t>
      </w:r>
      <w:r w:rsidR="004D686C" w:rsidRPr="00E90AA4">
        <w:rPr>
          <w:rFonts w:cstheme="minorHAnsi"/>
          <w:i/>
        </w:rPr>
        <w:t>un outil d’évaluation de l’impact de la qualité de l’air sur la santé des usagers</w:t>
      </w:r>
      <w:r w:rsidR="00F629C6">
        <w:rPr>
          <w:rFonts w:cstheme="minorHAnsi"/>
          <w:i/>
        </w:rPr>
        <w:t>, au niveau individuel</w:t>
      </w:r>
      <w:r w:rsidR="004D686C" w:rsidRPr="00E90AA4">
        <w:rPr>
          <w:rFonts w:cstheme="minorHAnsi"/>
        </w:rPr>
        <w:t xml:space="preserve">. </w:t>
      </w:r>
      <w:r w:rsidR="0033166C" w:rsidRPr="00E90AA4">
        <w:rPr>
          <w:rFonts w:cstheme="minorHAnsi"/>
        </w:rPr>
        <w:t>Cette mission nécessite de d</w:t>
      </w:r>
      <w:r w:rsidR="00695245" w:rsidRPr="00E90AA4">
        <w:rPr>
          <w:rFonts w:cstheme="minorHAnsi"/>
        </w:rPr>
        <w:t>évelopper une expertise dans l’utilisation de capteurs embarqués, connectés ou non, et</w:t>
      </w:r>
      <w:r w:rsidR="00130B50" w:rsidRPr="00E90AA4">
        <w:rPr>
          <w:rFonts w:cstheme="minorHAnsi"/>
        </w:rPr>
        <w:t xml:space="preserve"> </w:t>
      </w:r>
      <w:r w:rsidR="00E925C3" w:rsidRPr="00E90AA4">
        <w:rPr>
          <w:rFonts w:cstheme="minorHAnsi"/>
        </w:rPr>
        <w:t xml:space="preserve">d’objets </w:t>
      </w:r>
      <w:r w:rsidR="00695245" w:rsidRPr="00E90AA4">
        <w:rPr>
          <w:rFonts w:cstheme="minorHAnsi"/>
        </w:rPr>
        <w:t>connectés dans les protocoles de recherche existants pour mesurer différentes dimensions</w:t>
      </w:r>
      <w:r w:rsidR="00130B50" w:rsidRPr="00E90AA4">
        <w:rPr>
          <w:rFonts w:cstheme="minorHAnsi"/>
        </w:rPr>
        <w:t xml:space="preserve"> </w:t>
      </w:r>
      <w:r w:rsidR="00695245" w:rsidRPr="00E90AA4">
        <w:rPr>
          <w:rFonts w:cstheme="minorHAnsi"/>
        </w:rPr>
        <w:t>(localisation</w:t>
      </w:r>
      <w:r w:rsidR="00FD6986" w:rsidRPr="00E90AA4">
        <w:rPr>
          <w:rFonts w:cstheme="minorHAnsi"/>
        </w:rPr>
        <w:t>,</w:t>
      </w:r>
      <w:r w:rsidR="00130B50" w:rsidRPr="00E90AA4">
        <w:rPr>
          <w:rFonts w:cstheme="minorHAnsi"/>
        </w:rPr>
        <w:t xml:space="preserve"> comportements,</w:t>
      </w:r>
      <w:r w:rsidR="00E925C3" w:rsidRPr="00E90AA4">
        <w:rPr>
          <w:rFonts w:cstheme="minorHAnsi"/>
        </w:rPr>
        <w:t xml:space="preserve"> la </w:t>
      </w:r>
      <w:r w:rsidR="00695245" w:rsidRPr="00E90AA4">
        <w:rPr>
          <w:rFonts w:cstheme="minorHAnsi"/>
        </w:rPr>
        <w:t xml:space="preserve">consommation, </w:t>
      </w:r>
      <w:r w:rsidR="00FD6986" w:rsidRPr="00E90AA4">
        <w:rPr>
          <w:rFonts w:cstheme="minorHAnsi"/>
        </w:rPr>
        <w:t>paramètres sanitaires mesurables</w:t>
      </w:r>
      <w:r w:rsidR="00130B50" w:rsidRPr="00E90AA4">
        <w:rPr>
          <w:rFonts w:cstheme="minorHAnsi"/>
        </w:rPr>
        <w:t xml:space="preserve"> </w:t>
      </w:r>
      <w:r w:rsidR="00FD6986" w:rsidRPr="00E90AA4">
        <w:rPr>
          <w:rFonts w:cstheme="minorHAnsi"/>
        </w:rPr>
        <w:t xml:space="preserve">de façon ambulatoire, prise de </w:t>
      </w:r>
      <w:r w:rsidR="00695245" w:rsidRPr="00E90AA4">
        <w:rPr>
          <w:rFonts w:cstheme="minorHAnsi"/>
        </w:rPr>
        <w:t>médicaments,</w:t>
      </w:r>
      <w:r w:rsidR="00E925C3" w:rsidRPr="00E90AA4">
        <w:rPr>
          <w:rFonts w:cstheme="minorHAnsi"/>
        </w:rPr>
        <w:t xml:space="preserve"> </w:t>
      </w:r>
      <w:r w:rsidR="0033166C" w:rsidRPr="00E90AA4">
        <w:rPr>
          <w:rFonts w:cstheme="minorHAnsi"/>
        </w:rPr>
        <w:t>expositions environnementales),</w:t>
      </w:r>
      <w:r w:rsidR="00695245" w:rsidRPr="00E90AA4">
        <w:rPr>
          <w:rFonts w:cstheme="minorHAnsi"/>
        </w:rPr>
        <w:t xml:space="preserve"> et les multiples paramètres. Cette exp</w:t>
      </w:r>
      <w:r w:rsidR="00130B50" w:rsidRPr="00E90AA4">
        <w:rPr>
          <w:rFonts w:cstheme="minorHAnsi"/>
        </w:rPr>
        <w:t>ertise concernera à la fois les appareils,</w:t>
      </w:r>
      <w:r w:rsidR="00695245" w:rsidRPr="00E90AA4">
        <w:rPr>
          <w:rFonts w:cstheme="minorHAnsi"/>
        </w:rPr>
        <w:t xml:space="preserve"> la mise en place</w:t>
      </w:r>
      <w:r w:rsidR="00130B50" w:rsidRPr="00E90AA4">
        <w:rPr>
          <w:rFonts w:cstheme="minorHAnsi"/>
        </w:rPr>
        <w:t xml:space="preserve"> </w:t>
      </w:r>
      <w:r w:rsidR="00695245" w:rsidRPr="00E90AA4">
        <w:rPr>
          <w:rFonts w:cstheme="minorHAnsi"/>
        </w:rPr>
        <w:t xml:space="preserve">de </w:t>
      </w:r>
      <w:r w:rsidR="00130B50" w:rsidRPr="00E90AA4">
        <w:rPr>
          <w:rFonts w:cstheme="minorHAnsi"/>
        </w:rPr>
        <w:t>protocoles,</w:t>
      </w:r>
      <w:r w:rsidR="00695245" w:rsidRPr="00E90AA4">
        <w:rPr>
          <w:rFonts w:cstheme="minorHAnsi"/>
        </w:rPr>
        <w:t xml:space="preserve"> et les méthodes de traitement du signal (manipulation de données massives,</w:t>
      </w:r>
      <w:r w:rsidR="00130B50" w:rsidRPr="00E90AA4">
        <w:rPr>
          <w:rFonts w:cstheme="minorHAnsi"/>
        </w:rPr>
        <w:t xml:space="preserve"> </w:t>
      </w:r>
      <w:r w:rsidR="00695245" w:rsidRPr="00E90AA4">
        <w:rPr>
          <w:rFonts w:cstheme="minorHAnsi"/>
        </w:rPr>
        <w:t>alignement temporel des flux de données, calcul de variables dérivées, méthodes de machines</w:t>
      </w:r>
      <w:r w:rsidR="00130B50" w:rsidRPr="00E90AA4">
        <w:rPr>
          <w:rFonts w:cstheme="minorHAnsi"/>
        </w:rPr>
        <w:t xml:space="preserve"> </w:t>
      </w:r>
      <w:r w:rsidR="00695245" w:rsidRPr="00E90AA4">
        <w:rPr>
          <w:rFonts w:cstheme="minorHAnsi"/>
        </w:rPr>
        <w:t>apprenantes pour prédire les états du sujet, son exposition, ...)</w:t>
      </w:r>
    </w:p>
    <w:p w:rsidR="0053631B" w:rsidRPr="00E90AA4" w:rsidRDefault="006D4C30" w:rsidP="004F13D5">
      <w:pPr>
        <w:autoSpaceDE w:val="0"/>
        <w:autoSpaceDN w:val="0"/>
        <w:adjustRightInd w:val="0"/>
        <w:spacing w:before="120" w:after="0" w:line="240" w:lineRule="auto"/>
        <w:rPr>
          <w:rFonts w:cstheme="minorHAnsi"/>
          <w:u w:val="single"/>
        </w:rPr>
      </w:pPr>
      <w:r w:rsidRPr="00E90AA4">
        <w:rPr>
          <w:rFonts w:cstheme="minorHAnsi"/>
          <w:u w:val="single"/>
        </w:rPr>
        <w:t xml:space="preserve">Principales </w:t>
      </w:r>
      <w:r w:rsidR="0053631B" w:rsidRPr="00E90AA4">
        <w:rPr>
          <w:rFonts w:cstheme="minorHAnsi"/>
          <w:u w:val="single"/>
        </w:rPr>
        <w:t>Tâches</w:t>
      </w:r>
    </w:p>
    <w:p w:rsidR="00FD6986" w:rsidRPr="00E90AA4" w:rsidRDefault="006D4C30" w:rsidP="004F13D5">
      <w:pPr>
        <w:pStyle w:val="Paragraphedeliste"/>
        <w:numPr>
          <w:ilvl w:val="0"/>
          <w:numId w:val="1"/>
        </w:numPr>
        <w:autoSpaceDE w:val="0"/>
        <w:autoSpaceDN w:val="0"/>
        <w:adjustRightInd w:val="0"/>
        <w:spacing w:before="120" w:after="0" w:line="240" w:lineRule="auto"/>
        <w:contextualSpacing w:val="0"/>
        <w:rPr>
          <w:rFonts w:cstheme="minorHAnsi"/>
        </w:rPr>
      </w:pPr>
      <w:r w:rsidRPr="00E90AA4">
        <w:rPr>
          <w:rFonts w:cstheme="minorHAnsi"/>
        </w:rPr>
        <w:t xml:space="preserve">Recenser et étudier tous les capteurs de la pollution </w:t>
      </w:r>
      <w:r w:rsidR="00F629C6">
        <w:rPr>
          <w:rFonts w:cstheme="minorHAnsi"/>
        </w:rPr>
        <w:t xml:space="preserve">atmosphérique </w:t>
      </w:r>
      <w:r w:rsidRPr="00E90AA4">
        <w:rPr>
          <w:rFonts w:cstheme="minorHAnsi"/>
        </w:rPr>
        <w:t>(fixes et mobiles) ainsi que les modèles de simulation utilisés dans le cadre du projet Air Descartes ;</w:t>
      </w:r>
    </w:p>
    <w:p w:rsidR="004F13D5" w:rsidRPr="00E90AA4" w:rsidRDefault="004F13D5" w:rsidP="00570956">
      <w:pPr>
        <w:pStyle w:val="Paragraphedeliste"/>
        <w:numPr>
          <w:ilvl w:val="0"/>
          <w:numId w:val="1"/>
        </w:numPr>
        <w:autoSpaceDE w:val="0"/>
        <w:autoSpaceDN w:val="0"/>
        <w:adjustRightInd w:val="0"/>
        <w:spacing w:before="120" w:after="0" w:line="240" w:lineRule="auto"/>
        <w:contextualSpacing w:val="0"/>
        <w:rPr>
          <w:rFonts w:cstheme="minorHAnsi"/>
        </w:rPr>
      </w:pPr>
      <w:r w:rsidRPr="00E90AA4">
        <w:rPr>
          <w:rFonts w:cstheme="minorHAnsi"/>
        </w:rPr>
        <w:lastRenderedPageBreak/>
        <w:t>Identifier et mettre en œuvre les techniques de traitement de données permettant d’estimer l’impact de la pollution de l’aire sur la santé, en fonction d’une typologie d’individus afin de générer éventuellement des alertes.</w:t>
      </w:r>
    </w:p>
    <w:p w:rsidR="00FD6986" w:rsidRPr="00E90AA4" w:rsidRDefault="004F13D5" w:rsidP="004F13D5">
      <w:pPr>
        <w:pStyle w:val="Paragraphedeliste"/>
        <w:numPr>
          <w:ilvl w:val="0"/>
          <w:numId w:val="1"/>
        </w:numPr>
        <w:autoSpaceDE w:val="0"/>
        <w:autoSpaceDN w:val="0"/>
        <w:adjustRightInd w:val="0"/>
        <w:spacing w:before="120" w:after="0" w:line="240" w:lineRule="auto"/>
        <w:contextualSpacing w:val="0"/>
        <w:jc w:val="both"/>
        <w:rPr>
          <w:rFonts w:cstheme="minorHAnsi"/>
        </w:rPr>
      </w:pPr>
      <w:r w:rsidRPr="00E90AA4">
        <w:rPr>
          <w:rFonts w:cstheme="minorHAnsi"/>
        </w:rPr>
        <w:t>Contribuer à l’intégrer de l’outil développé dans la plateforme  AIR DESCARTES.</w:t>
      </w:r>
    </w:p>
    <w:p w:rsidR="009A4EE6" w:rsidRPr="00E90AA4" w:rsidRDefault="009A4EE6" w:rsidP="004F13D5">
      <w:pPr>
        <w:pStyle w:val="Paragraphedeliste"/>
        <w:numPr>
          <w:ilvl w:val="0"/>
          <w:numId w:val="1"/>
        </w:numPr>
        <w:autoSpaceDE w:val="0"/>
        <w:autoSpaceDN w:val="0"/>
        <w:adjustRightInd w:val="0"/>
        <w:spacing w:before="120" w:after="0" w:line="240" w:lineRule="auto"/>
        <w:contextualSpacing w:val="0"/>
        <w:jc w:val="both"/>
        <w:rPr>
          <w:rFonts w:cstheme="minorHAnsi"/>
        </w:rPr>
      </w:pPr>
      <w:r w:rsidRPr="00E90AA4">
        <w:rPr>
          <w:rFonts w:cstheme="minorHAnsi"/>
        </w:rPr>
        <w:t xml:space="preserve">Contribuer à la valorisation et à la publication </w:t>
      </w:r>
      <w:r w:rsidR="00E32482" w:rsidRPr="00E90AA4">
        <w:rPr>
          <w:rFonts w:cstheme="minorHAnsi"/>
        </w:rPr>
        <w:t>des résultats scientifiques.</w:t>
      </w:r>
    </w:p>
    <w:p w:rsidR="00695245" w:rsidRPr="00E90AA4" w:rsidRDefault="0053631B" w:rsidP="007F0BF0">
      <w:pPr>
        <w:autoSpaceDE w:val="0"/>
        <w:autoSpaceDN w:val="0"/>
        <w:adjustRightInd w:val="0"/>
        <w:spacing w:before="120" w:after="0" w:line="240" w:lineRule="auto"/>
        <w:rPr>
          <w:rFonts w:cstheme="minorHAnsi"/>
          <w:b/>
          <w:u w:val="single"/>
        </w:rPr>
      </w:pPr>
      <w:r w:rsidRPr="00E90AA4">
        <w:rPr>
          <w:rFonts w:cstheme="minorHAnsi"/>
          <w:u w:val="single"/>
        </w:rPr>
        <w:t>C</w:t>
      </w:r>
      <w:r w:rsidR="00695245" w:rsidRPr="00E90AA4">
        <w:rPr>
          <w:rFonts w:cstheme="minorHAnsi"/>
          <w:u w:val="single"/>
        </w:rPr>
        <w:t>ontraintes particulières</w:t>
      </w:r>
    </w:p>
    <w:p w:rsidR="00695245" w:rsidRPr="00E90AA4" w:rsidRDefault="00695245" w:rsidP="00570956">
      <w:pPr>
        <w:pStyle w:val="Paragraphedeliste"/>
        <w:numPr>
          <w:ilvl w:val="0"/>
          <w:numId w:val="2"/>
        </w:numPr>
        <w:autoSpaceDE w:val="0"/>
        <w:autoSpaceDN w:val="0"/>
        <w:adjustRightInd w:val="0"/>
        <w:spacing w:before="120" w:after="120" w:line="240" w:lineRule="auto"/>
        <w:ind w:left="714" w:hanging="357"/>
        <w:contextualSpacing w:val="0"/>
        <w:rPr>
          <w:rFonts w:cstheme="minorHAnsi"/>
        </w:rPr>
      </w:pPr>
      <w:r w:rsidRPr="00E90AA4">
        <w:rPr>
          <w:rFonts w:cstheme="minorHAnsi"/>
        </w:rPr>
        <w:t>Obligation de respecter le secret statistique dans le cadre législatif existant</w:t>
      </w:r>
    </w:p>
    <w:p w:rsidR="0053631B" w:rsidRPr="00E90AA4" w:rsidRDefault="00695245" w:rsidP="00A92D61">
      <w:pPr>
        <w:pStyle w:val="Paragraphedeliste"/>
        <w:numPr>
          <w:ilvl w:val="0"/>
          <w:numId w:val="2"/>
        </w:numPr>
        <w:autoSpaceDE w:val="0"/>
        <w:autoSpaceDN w:val="0"/>
        <w:adjustRightInd w:val="0"/>
        <w:spacing w:before="120" w:after="120" w:line="240" w:lineRule="auto"/>
        <w:ind w:left="714" w:hanging="357"/>
        <w:contextualSpacing w:val="0"/>
        <w:jc w:val="both"/>
        <w:rPr>
          <w:rFonts w:cstheme="minorHAnsi"/>
        </w:rPr>
      </w:pPr>
      <w:r w:rsidRPr="00E90AA4">
        <w:rPr>
          <w:rFonts w:cstheme="minorHAnsi"/>
        </w:rPr>
        <w:t>Travail possible (mais rarement) en horaires décalés et travail épisodique le week-end en</w:t>
      </w:r>
      <w:r w:rsidR="00570956" w:rsidRPr="00E90AA4">
        <w:rPr>
          <w:rFonts w:cstheme="minorHAnsi"/>
        </w:rPr>
        <w:t xml:space="preserve"> </w:t>
      </w:r>
      <w:r w:rsidRPr="00E90AA4">
        <w:rPr>
          <w:rFonts w:cstheme="minorHAnsi"/>
        </w:rPr>
        <w:t>période de collecte de données pour assurer le bon fonctionnement des systèmes de recueil en</w:t>
      </w:r>
      <w:r w:rsidR="00570956" w:rsidRPr="00E90AA4">
        <w:rPr>
          <w:rFonts w:cstheme="minorHAnsi"/>
        </w:rPr>
        <w:t xml:space="preserve"> </w:t>
      </w:r>
      <w:r w:rsidRPr="00E90AA4">
        <w:rPr>
          <w:rFonts w:cstheme="minorHAnsi"/>
        </w:rPr>
        <w:t>continu (capteurs embarqués)</w:t>
      </w:r>
    </w:p>
    <w:p w:rsidR="00695245" w:rsidRPr="00E90AA4" w:rsidRDefault="0053631B" w:rsidP="009A4EE6">
      <w:pPr>
        <w:autoSpaceDE w:val="0"/>
        <w:autoSpaceDN w:val="0"/>
        <w:adjustRightInd w:val="0"/>
        <w:spacing w:before="120" w:after="0" w:line="240" w:lineRule="auto"/>
        <w:rPr>
          <w:rFonts w:cstheme="minorHAnsi"/>
          <w:u w:val="single"/>
        </w:rPr>
      </w:pPr>
      <w:r w:rsidRPr="00E90AA4">
        <w:rPr>
          <w:rFonts w:cstheme="minorHAnsi"/>
          <w:u w:val="single"/>
        </w:rPr>
        <w:t>A</w:t>
      </w:r>
      <w:r w:rsidR="00695245" w:rsidRPr="00E90AA4">
        <w:rPr>
          <w:rFonts w:cstheme="minorHAnsi"/>
          <w:u w:val="single"/>
        </w:rPr>
        <w:t>ctivités</w:t>
      </w:r>
    </w:p>
    <w:p w:rsidR="00695245" w:rsidRPr="00E90AA4" w:rsidRDefault="00695245" w:rsidP="009A4EE6">
      <w:pPr>
        <w:pStyle w:val="Paragraphedeliste"/>
        <w:numPr>
          <w:ilvl w:val="0"/>
          <w:numId w:val="3"/>
        </w:numPr>
        <w:autoSpaceDE w:val="0"/>
        <w:autoSpaceDN w:val="0"/>
        <w:adjustRightInd w:val="0"/>
        <w:spacing w:before="120" w:after="0" w:line="240" w:lineRule="auto"/>
        <w:ind w:left="777" w:hanging="357"/>
        <w:contextualSpacing w:val="0"/>
        <w:jc w:val="both"/>
        <w:rPr>
          <w:rFonts w:cstheme="minorHAnsi"/>
        </w:rPr>
      </w:pPr>
      <w:r w:rsidRPr="00E90AA4">
        <w:rPr>
          <w:rFonts w:cstheme="minorHAnsi"/>
        </w:rPr>
        <w:t>Veille scientifique pour identifier les nouveaux capteurs, connectés ou non, et objets</w:t>
      </w:r>
      <w:r w:rsidR="009A4EE6" w:rsidRPr="00E90AA4">
        <w:rPr>
          <w:rFonts w:cstheme="minorHAnsi"/>
        </w:rPr>
        <w:t xml:space="preserve"> </w:t>
      </w:r>
      <w:r w:rsidRPr="00E90AA4">
        <w:rPr>
          <w:rFonts w:cstheme="minorHAnsi"/>
        </w:rPr>
        <w:t xml:space="preserve">connectés sur le marché ou en développement ; activité de conseil auprès des membres </w:t>
      </w:r>
      <w:r w:rsidR="00FD6986" w:rsidRPr="00E90AA4">
        <w:rPr>
          <w:rFonts w:cstheme="minorHAnsi"/>
        </w:rPr>
        <w:t>du projet</w:t>
      </w:r>
      <w:r w:rsidRPr="00E90AA4">
        <w:rPr>
          <w:rFonts w:cstheme="minorHAnsi"/>
        </w:rPr>
        <w:t xml:space="preserve"> et des autres équipes de santé publique de l’Inserm (entre autres dans le cadre du</w:t>
      </w:r>
      <w:r w:rsidR="009A4EE6" w:rsidRPr="00E90AA4">
        <w:rPr>
          <w:rFonts w:cstheme="minorHAnsi"/>
        </w:rPr>
        <w:t xml:space="preserve"> </w:t>
      </w:r>
      <w:r w:rsidRPr="00E90AA4">
        <w:rPr>
          <w:rFonts w:cstheme="minorHAnsi"/>
        </w:rPr>
        <w:t>dispositif France-Cohortes) dans le choix de capteurs</w:t>
      </w:r>
    </w:p>
    <w:p w:rsidR="00695245" w:rsidRPr="00E90AA4" w:rsidRDefault="00695245" w:rsidP="009A4EE6">
      <w:pPr>
        <w:pStyle w:val="Paragraphedeliste"/>
        <w:numPr>
          <w:ilvl w:val="0"/>
          <w:numId w:val="3"/>
        </w:numPr>
        <w:autoSpaceDE w:val="0"/>
        <w:autoSpaceDN w:val="0"/>
        <w:adjustRightInd w:val="0"/>
        <w:spacing w:before="120" w:after="0" w:line="240" w:lineRule="auto"/>
        <w:ind w:left="777" w:hanging="357"/>
        <w:contextualSpacing w:val="0"/>
        <w:jc w:val="both"/>
        <w:rPr>
          <w:rFonts w:cstheme="minorHAnsi"/>
        </w:rPr>
      </w:pPr>
      <w:r w:rsidRPr="00E90AA4">
        <w:rPr>
          <w:rFonts w:cstheme="minorHAnsi"/>
        </w:rPr>
        <w:t>Mise en place de protocoles de collecte et conseil aux membres d</w:t>
      </w:r>
      <w:r w:rsidR="00582327" w:rsidRPr="00E90AA4">
        <w:rPr>
          <w:rFonts w:cstheme="minorHAnsi"/>
        </w:rPr>
        <w:t>u projet</w:t>
      </w:r>
      <w:r w:rsidR="009A4EE6" w:rsidRPr="00E90AA4">
        <w:rPr>
          <w:rFonts w:cstheme="minorHAnsi"/>
        </w:rPr>
        <w:t xml:space="preserve"> </w:t>
      </w:r>
      <w:r w:rsidRPr="00E90AA4">
        <w:rPr>
          <w:rFonts w:cstheme="minorHAnsi"/>
        </w:rPr>
        <w:t>sur la mise en place de protocoles ; obtention des autorisations</w:t>
      </w:r>
      <w:r w:rsidR="009A4EE6" w:rsidRPr="00E90AA4">
        <w:rPr>
          <w:rFonts w:cstheme="minorHAnsi"/>
        </w:rPr>
        <w:t xml:space="preserve"> </w:t>
      </w:r>
      <w:r w:rsidRPr="00E90AA4">
        <w:rPr>
          <w:rFonts w:cstheme="minorHAnsi"/>
        </w:rPr>
        <w:t xml:space="preserve">réglementaires nécessaires aux protocoles </w:t>
      </w:r>
      <w:r w:rsidR="0053631B" w:rsidRPr="00E90AA4">
        <w:rPr>
          <w:rFonts w:cstheme="minorHAnsi"/>
        </w:rPr>
        <w:t>de l’étude</w:t>
      </w:r>
    </w:p>
    <w:p w:rsidR="00695245" w:rsidRPr="00E90AA4" w:rsidRDefault="00695245" w:rsidP="009A4EE6">
      <w:pPr>
        <w:pStyle w:val="Paragraphedeliste"/>
        <w:numPr>
          <w:ilvl w:val="0"/>
          <w:numId w:val="3"/>
        </w:numPr>
        <w:autoSpaceDE w:val="0"/>
        <w:autoSpaceDN w:val="0"/>
        <w:adjustRightInd w:val="0"/>
        <w:spacing w:before="120" w:after="0" w:line="240" w:lineRule="auto"/>
        <w:ind w:left="777" w:hanging="357"/>
        <w:contextualSpacing w:val="0"/>
        <w:jc w:val="both"/>
        <w:rPr>
          <w:rFonts w:cstheme="minorHAnsi"/>
        </w:rPr>
      </w:pPr>
      <w:r w:rsidRPr="00E90AA4">
        <w:rPr>
          <w:rFonts w:cstheme="minorHAnsi"/>
        </w:rPr>
        <w:t>Formation et supervision des personnels contractuels engagés pour collecter des données</w:t>
      </w:r>
      <w:r w:rsidR="009A4EE6" w:rsidRPr="00E90AA4">
        <w:rPr>
          <w:rFonts w:cstheme="minorHAnsi"/>
        </w:rPr>
        <w:t xml:space="preserve"> </w:t>
      </w:r>
      <w:r w:rsidRPr="00E90AA4">
        <w:rPr>
          <w:rFonts w:cstheme="minorHAnsi"/>
        </w:rPr>
        <w:t>par capteurs embarqués et objets connectés auprès de participants</w:t>
      </w:r>
    </w:p>
    <w:p w:rsidR="00695245" w:rsidRPr="00E90AA4" w:rsidRDefault="00695245" w:rsidP="009A4EE6">
      <w:pPr>
        <w:pStyle w:val="Paragraphedeliste"/>
        <w:numPr>
          <w:ilvl w:val="0"/>
          <w:numId w:val="3"/>
        </w:numPr>
        <w:autoSpaceDE w:val="0"/>
        <w:autoSpaceDN w:val="0"/>
        <w:adjustRightInd w:val="0"/>
        <w:spacing w:before="120" w:after="0" w:line="240" w:lineRule="auto"/>
        <w:ind w:left="777" w:hanging="357"/>
        <w:contextualSpacing w:val="0"/>
        <w:jc w:val="both"/>
        <w:rPr>
          <w:rFonts w:cstheme="minorHAnsi"/>
        </w:rPr>
      </w:pPr>
      <w:r w:rsidRPr="00E90AA4">
        <w:rPr>
          <w:rFonts w:cstheme="minorHAnsi"/>
        </w:rPr>
        <w:t>Traitement du signal : contrôle qualité des données collectées, nettoyage des données des</w:t>
      </w:r>
      <w:r w:rsidR="009A4EE6" w:rsidRPr="00E90AA4">
        <w:rPr>
          <w:rFonts w:cstheme="minorHAnsi"/>
        </w:rPr>
        <w:t xml:space="preserve"> </w:t>
      </w:r>
      <w:r w:rsidRPr="00E90AA4">
        <w:rPr>
          <w:rFonts w:cstheme="minorHAnsi"/>
        </w:rPr>
        <w:t>capteurs, alignement temporel des données des différents capteurs, agrégation des données,</w:t>
      </w:r>
      <w:r w:rsidR="009A4EE6" w:rsidRPr="00E90AA4">
        <w:rPr>
          <w:rFonts w:cstheme="minorHAnsi"/>
        </w:rPr>
        <w:t xml:space="preserve"> </w:t>
      </w:r>
      <w:r w:rsidRPr="00E90AA4">
        <w:rPr>
          <w:rFonts w:cstheme="minorHAnsi"/>
        </w:rPr>
        <w:t>calcul des variables d’intérêt pour les études, prédiction des dimensions d’intérêt au moyen</w:t>
      </w:r>
      <w:r w:rsidR="009A4EE6" w:rsidRPr="00E90AA4">
        <w:rPr>
          <w:rFonts w:cstheme="minorHAnsi"/>
        </w:rPr>
        <w:t xml:space="preserve"> </w:t>
      </w:r>
      <w:r w:rsidRPr="00E90AA4">
        <w:rPr>
          <w:rFonts w:cstheme="minorHAnsi"/>
        </w:rPr>
        <w:t xml:space="preserve">de machines apprenantes ; mise en </w:t>
      </w:r>
      <w:r w:rsidR="0053631B" w:rsidRPr="00E90AA4">
        <w:rPr>
          <w:rFonts w:cstheme="minorHAnsi"/>
        </w:rPr>
        <w:t>œuvre</w:t>
      </w:r>
      <w:r w:rsidRPr="00E90AA4">
        <w:rPr>
          <w:rFonts w:cstheme="minorHAnsi"/>
        </w:rPr>
        <w:t xml:space="preserve"> au sein de </w:t>
      </w:r>
      <w:r w:rsidR="0053631B" w:rsidRPr="00E90AA4">
        <w:rPr>
          <w:rFonts w:cstheme="minorHAnsi"/>
        </w:rPr>
        <w:t>l’étude</w:t>
      </w:r>
      <w:r w:rsidRPr="00E90AA4">
        <w:rPr>
          <w:rFonts w:cstheme="minorHAnsi"/>
        </w:rPr>
        <w:t xml:space="preserve"> et aux équipes </w:t>
      </w:r>
      <w:r w:rsidR="0053631B" w:rsidRPr="00E90AA4">
        <w:rPr>
          <w:rFonts w:cstheme="minorHAnsi"/>
        </w:rPr>
        <w:t>associées</w:t>
      </w:r>
    </w:p>
    <w:p w:rsidR="00695245" w:rsidRPr="00E90AA4" w:rsidRDefault="00695245" w:rsidP="009A4EE6">
      <w:pPr>
        <w:pStyle w:val="Paragraphedeliste"/>
        <w:numPr>
          <w:ilvl w:val="0"/>
          <w:numId w:val="3"/>
        </w:numPr>
        <w:autoSpaceDE w:val="0"/>
        <w:autoSpaceDN w:val="0"/>
        <w:adjustRightInd w:val="0"/>
        <w:spacing w:before="120" w:after="0" w:line="240" w:lineRule="auto"/>
        <w:ind w:left="777" w:hanging="357"/>
        <w:contextualSpacing w:val="0"/>
        <w:jc w:val="both"/>
        <w:rPr>
          <w:rFonts w:cstheme="minorHAnsi"/>
        </w:rPr>
      </w:pPr>
      <w:r w:rsidRPr="00E90AA4">
        <w:rPr>
          <w:rFonts w:cstheme="minorHAnsi"/>
        </w:rPr>
        <w:t xml:space="preserve">Promotion de l’utilisation des capteurs embarqués et des objets connectés </w:t>
      </w:r>
    </w:p>
    <w:p w:rsidR="00597E82" w:rsidRDefault="00597E82" w:rsidP="00A92D61">
      <w:pPr>
        <w:autoSpaceDE w:val="0"/>
        <w:autoSpaceDN w:val="0"/>
        <w:adjustRightInd w:val="0"/>
        <w:spacing w:before="120" w:after="120" w:line="240" w:lineRule="auto"/>
        <w:rPr>
          <w:rFonts w:cstheme="minorHAnsi"/>
          <w:b/>
        </w:rPr>
      </w:pPr>
    </w:p>
    <w:p w:rsidR="00A92D61" w:rsidRPr="00E90AA4" w:rsidRDefault="00A92D61" w:rsidP="00A92D61">
      <w:pPr>
        <w:autoSpaceDE w:val="0"/>
        <w:autoSpaceDN w:val="0"/>
        <w:adjustRightInd w:val="0"/>
        <w:spacing w:before="120" w:after="120" w:line="240" w:lineRule="auto"/>
        <w:rPr>
          <w:rFonts w:cstheme="minorHAnsi"/>
          <w:b/>
        </w:rPr>
      </w:pPr>
      <w:r w:rsidRPr="00E90AA4">
        <w:rPr>
          <w:rFonts w:cstheme="minorHAnsi"/>
          <w:b/>
        </w:rPr>
        <w:t>Profil recherché</w:t>
      </w:r>
    </w:p>
    <w:p w:rsidR="00695245" w:rsidRPr="00E90AA4" w:rsidRDefault="0053631B" w:rsidP="00A92D61">
      <w:pPr>
        <w:autoSpaceDE w:val="0"/>
        <w:autoSpaceDN w:val="0"/>
        <w:adjustRightInd w:val="0"/>
        <w:spacing w:before="120" w:after="120" w:line="240" w:lineRule="auto"/>
        <w:rPr>
          <w:rFonts w:cstheme="minorHAnsi"/>
        </w:rPr>
      </w:pPr>
      <w:r w:rsidRPr="00E90AA4">
        <w:rPr>
          <w:rFonts w:cstheme="minorHAnsi"/>
          <w:u w:val="single"/>
        </w:rPr>
        <w:t>C</w:t>
      </w:r>
      <w:r w:rsidR="00695245" w:rsidRPr="00E90AA4">
        <w:rPr>
          <w:rFonts w:cstheme="minorHAnsi"/>
          <w:u w:val="single"/>
        </w:rPr>
        <w:t>onnaissances</w:t>
      </w:r>
      <w:r w:rsidR="00A92D61" w:rsidRPr="00E90AA4">
        <w:rPr>
          <w:rFonts w:cstheme="minorHAnsi"/>
          <w:u w:val="single"/>
        </w:rPr>
        <w:t xml:space="preserve"> indispensables </w:t>
      </w:r>
      <w:r w:rsidR="00A92D61" w:rsidRPr="00E90AA4">
        <w:rPr>
          <w:rFonts w:cstheme="minorHAnsi"/>
        </w:rPr>
        <w:t xml:space="preserve">: Le candidat doit avoir une expérience significative dans : </w:t>
      </w:r>
    </w:p>
    <w:p w:rsidR="00695245" w:rsidRPr="00E90AA4" w:rsidRDefault="00695245" w:rsidP="00E90AA4">
      <w:pPr>
        <w:pStyle w:val="Paragraphedeliste"/>
        <w:numPr>
          <w:ilvl w:val="0"/>
          <w:numId w:val="4"/>
        </w:numPr>
        <w:autoSpaceDE w:val="0"/>
        <w:autoSpaceDN w:val="0"/>
        <w:adjustRightInd w:val="0"/>
        <w:spacing w:after="0" w:line="240" w:lineRule="auto"/>
        <w:ind w:hanging="357"/>
        <w:contextualSpacing w:val="0"/>
        <w:rPr>
          <w:rFonts w:cstheme="minorHAnsi"/>
        </w:rPr>
      </w:pPr>
      <w:r w:rsidRPr="00E90AA4">
        <w:rPr>
          <w:rFonts w:cstheme="minorHAnsi"/>
        </w:rPr>
        <w:t>manipulation experte des capteurs embarqués, connectés ou non et des objets connectés</w:t>
      </w:r>
    </w:p>
    <w:p w:rsidR="00695245" w:rsidRPr="00E90AA4" w:rsidRDefault="00A92D61" w:rsidP="00E90AA4">
      <w:pPr>
        <w:pStyle w:val="Paragraphedeliste"/>
        <w:numPr>
          <w:ilvl w:val="0"/>
          <w:numId w:val="4"/>
        </w:numPr>
        <w:autoSpaceDE w:val="0"/>
        <w:autoSpaceDN w:val="0"/>
        <w:adjustRightInd w:val="0"/>
        <w:spacing w:after="0" w:line="240" w:lineRule="auto"/>
        <w:ind w:hanging="357"/>
        <w:contextualSpacing w:val="0"/>
        <w:rPr>
          <w:rFonts w:cstheme="minorHAnsi"/>
        </w:rPr>
      </w:pPr>
      <w:r w:rsidRPr="00E90AA4">
        <w:rPr>
          <w:rFonts w:cstheme="minorHAnsi"/>
        </w:rPr>
        <w:t>t</w:t>
      </w:r>
      <w:r w:rsidR="00695245" w:rsidRPr="00E90AA4">
        <w:rPr>
          <w:rFonts w:cstheme="minorHAnsi"/>
        </w:rPr>
        <w:t>raitement de fichiers numériques massifs issus des capteurs</w:t>
      </w:r>
    </w:p>
    <w:p w:rsidR="00695245" w:rsidRPr="00E90AA4" w:rsidRDefault="00695245" w:rsidP="00E90AA4">
      <w:pPr>
        <w:pStyle w:val="Paragraphedeliste"/>
        <w:numPr>
          <w:ilvl w:val="0"/>
          <w:numId w:val="4"/>
        </w:numPr>
        <w:autoSpaceDE w:val="0"/>
        <w:autoSpaceDN w:val="0"/>
        <w:adjustRightInd w:val="0"/>
        <w:spacing w:after="0" w:line="240" w:lineRule="auto"/>
        <w:ind w:hanging="357"/>
        <w:contextualSpacing w:val="0"/>
        <w:rPr>
          <w:rFonts w:cstheme="minorHAnsi"/>
        </w:rPr>
      </w:pPr>
      <w:r w:rsidRPr="00E90AA4">
        <w:rPr>
          <w:rFonts w:cstheme="minorHAnsi"/>
        </w:rPr>
        <w:t>développement de protocole d’études</w:t>
      </w:r>
    </w:p>
    <w:p w:rsidR="00695245" w:rsidRPr="00E90AA4" w:rsidRDefault="00695245" w:rsidP="00E90AA4">
      <w:pPr>
        <w:pStyle w:val="Paragraphedeliste"/>
        <w:numPr>
          <w:ilvl w:val="0"/>
          <w:numId w:val="4"/>
        </w:numPr>
        <w:autoSpaceDE w:val="0"/>
        <w:autoSpaceDN w:val="0"/>
        <w:adjustRightInd w:val="0"/>
        <w:spacing w:after="0" w:line="240" w:lineRule="auto"/>
        <w:ind w:hanging="357"/>
        <w:contextualSpacing w:val="0"/>
        <w:rPr>
          <w:rFonts w:cstheme="minorHAnsi"/>
        </w:rPr>
      </w:pPr>
      <w:r w:rsidRPr="00E90AA4">
        <w:rPr>
          <w:rFonts w:cstheme="minorHAnsi"/>
        </w:rPr>
        <w:t>logic</w:t>
      </w:r>
      <w:r w:rsidR="00A92D61" w:rsidRPr="00E90AA4">
        <w:rPr>
          <w:rFonts w:cstheme="minorHAnsi"/>
        </w:rPr>
        <w:t xml:space="preserve">iels statistiques tels que R, </w:t>
      </w:r>
      <w:r w:rsidRPr="00E90AA4">
        <w:rPr>
          <w:rFonts w:cstheme="minorHAnsi"/>
        </w:rPr>
        <w:t>SAS</w:t>
      </w:r>
      <w:r w:rsidR="00A92D61" w:rsidRPr="00E90AA4">
        <w:rPr>
          <w:rFonts w:cstheme="minorHAnsi"/>
        </w:rPr>
        <w:t>, Rapid Miner Studio</w:t>
      </w:r>
      <w:r w:rsidR="00582327" w:rsidRPr="00E90AA4">
        <w:rPr>
          <w:rFonts w:cstheme="minorHAnsi"/>
        </w:rPr>
        <w:t xml:space="preserve"> ou Python</w:t>
      </w:r>
    </w:p>
    <w:p w:rsidR="00695245" w:rsidRPr="00E90AA4" w:rsidRDefault="00695245" w:rsidP="00E90AA4">
      <w:pPr>
        <w:pStyle w:val="Paragraphedeliste"/>
        <w:numPr>
          <w:ilvl w:val="0"/>
          <w:numId w:val="4"/>
        </w:numPr>
        <w:autoSpaceDE w:val="0"/>
        <w:autoSpaceDN w:val="0"/>
        <w:adjustRightInd w:val="0"/>
        <w:spacing w:after="0" w:line="240" w:lineRule="auto"/>
        <w:ind w:hanging="357"/>
        <w:contextualSpacing w:val="0"/>
        <w:rPr>
          <w:rFonts w:cstheme="minorHAnsi"/>
        </w:rPr>
      </w:pPr>
      <w:r w:rsidRPr="00E90AA4">
        <w:rPr>
          <w:rFonts w:cstheme="minorHAnsi"/>
        </w:rPr>
        <w:t>techniques et outils statistiques et informatiques de</w:t>
      </w:r>
      <w:r w:rsidR="00A92D61" w:rsidRPr="00E90AA4">
        <w:rPr>
          <w:rFonts w:cstheme="minorHAnsi"/>
        </w:rPr>
        <w:t xml:space="preserve"> traitement de données,</w:t>
      </w:r>
    </w:p>
    <w:p w:rsidR="00695245" w:rsidRPr="00E90AA4" w:rsidRDefault="00695245" w:rsidP="00E90AA4">
      <w:pPr>
        <w:pStyle w:val="Paragraphedeliste"/>
        <w:numPr>
          <w:ilvl w:val="0"/>
          <w:numId w:val="4"/>
        </w:numPr>
        <w:autoSpaceDE w:val="0"/>
        <w:autoSpaceDN w:val="0"/>
        <w:adjustRightInd w:val="0"/>
        <w:spacing w:after="0" w:line="240" w:lineRule="auto"/>
        <w:ind w:hanging="357"/>
        <w:contextualSpacing w:val="0"/>
        <w:rPr>
          <w:rFonts w:cstheme="minorHAnsi"/>
        </w:rPr>
      </w:pPr>
      <w:r w:rsidRPr="00E90AA4">
        <w:rPr>
          <w:rFonts w:cstheme="minorHAnsi"/>
        </w:rPr>
        <w:t>techniques de manipulation de données complexes, de modélisation et d’analyse de données</w:t>
      </w:r>
    </w:p>
    <w:p w:rsidR="0053631B" w:rsidRPr="00E90AA4" w:rsidRDefault="00440528" w:rsidP="00E90AA4">
      <w:pPr>
        <w:pStyle w:val="Paragraphedeliste"/>
        <w:numPr>
          <w:ilvl w:val="0"/>
          <w:numId w:val="4"/>
        </w:numPr>
        <w:autoSpaceDE w:val="0"/>
        <w:autoSpaceDN w:val="0"/>
        <w:adjustRightInd w:val="0"/>
        <w:spacing w:after="0" w:line="240" w:lineRule="auto"/>
        <w:ind w:hanging="357"/>
        <w:contextualSpacing w:val="0"/>
        <w:rPr>
          <w:rFonts w:cstheme="minorHAnsi"/>
        </w:rPr>
      </w:pPr>
      <w:r>
        <w:rPr>
          <w:rFonts w:cstheme="minorHAnsi"/>
        </w:rPr>
        <w:t xml:space="preserve">données </w:t>
      </w:r>
      <w:r w:rsidR="00695245" w:rsidRPr="00E90AA4">
        <w:rPr>
          <w:rFonts w:cstheme="minorHAnsi"/>
        </w:rPr>
        <w:t>massives ; utilisation d’algorithmes de machines apprenantes pour prédire des variables</w:t>
      </w:r>
    </w:p>
    <w:p w:rsidR="00695245" w:rsidRPr="00E90AA4" w:rsidRDefault="0053631B" w:rsidP="00A92D61">
      <w:pPr>
        <w:autoSpaceDE w:val="0"/>
        <w:autoSpaceDN w:val="0"/>
        <w:adjustRightInd w:val="0"/>
        <w:spacing w:before="120" w:after="120" w:line="240" w:lineRule="auto"/>
        <w:rPr>
          <w:rFonts w:cstheme="minorHAnsi"/>
          <w:u w:val="single"/>
        </w:rPr>
      </w:pPr>
      <w:r w:rsidRPr="00E90AA4">
        <w:rPr>
          <w:rFonts w:cstheme="minorHAnsi"/>
          <w:u w:val="single"/>
        </w:rPr>
        <w:t>S</w:t>
      </w:r>
      <w:r w:rsidR="00695245" w:rsidRPr="00E90AA4">
        <w:rPr>
          <w:rFonts w:cstheme="minorHAnsi"/>
          <w:u w:val="single"/>
        </w:rPr>
        <w:t>avoir-faire</w:t>
      </w:r>
      <w:r w:rsidR="00A92D61" w:rsidRPr="00E90AA4">
        <w:rPr>
          <w:rFonts w:cstheme="minorHAnsi"/>
          <w:u w:val="single"/>
        </w:rPr>
        <w:t xml:space="preserve"> : </w:t>
      </w:r>
    </w:p>
    <w:p w:rsidR="00695245" w:rsidRPr="00E90AA4" w:rsidRDefault="00BE23F8" w:rsidP="00E90AA4">
      <w:pPr>
        <w:pStyle w:val="Paragraphedeliste"/>
        <w:numPr>
          <w:ilvl w:val="0"/>
          <w:numId w:val="5"/>
        </w:numPr>
        <w:autoSpaceDE w:val="0"/>
        <w:autoSpaceDN w:val="0"/>
        <w:adjustRightInd w:val="0"/>
        <w:spacing w:after="0" w:line="240" w:lineRule="auto"/>
        <w:ind w:left="714" w:hanging="357"/>
        <w:contextualSpacing w:val="0"/>
        <w:rPr>
          <w:rFonts w:cstheme="minorHAnsi"/>
        </w:rPr>
      </w:pPr>
      <w:r w:rsidRPr="00E90AA4">
        <w:rPr>
          <w:rFonts w:cstheme="minorHAnsi"/>
        </w:rPr>
        <w:t>s</w:t>
      </w:r>
      <w:r w:rsidR="00695245" w:rsidRPr="00E90AA4">
        <w:rPr>
          <w:rFonts w:cstheme="minorHAnsi"/>
        </w:rPr>
        <w:t>avoir conduire un recensement de matériels existants, ef</w:t>
      </w:r>
      <w:r w:rsidR="00A92D61" w:rsidRPr="00E90AA4">
        <w:rPr>
          <w:rFonts w:cstheme="minorHAnsi"/>
        </w:rPr>
        <w:t xml:space="preserve">fectuer une veille scientifique et </w:t>
      </w:r>
      <w:r w:rsidR="00695245" w:rsidRPr="00E90AA4">
        <w:rPr>
          <w:rFonts w:cstheme="minorHAnsi"/>
        </w:rPr>
        <w:t>conseiller des utilisateurs</w:t>
      </w:r>
    </w:p>
    <w:p w:rsidR="00695245" w:rsidRPr="00E90AA4" w:rsidRDefault="00695245" w:rsidP="00E90AA4">
      <w:pPr>
        <w:pStyle w:val="Paragraphedeliste"/>
        <w:numPr>
          <w:ilvl w:val="0"/>
          <w:numId w:val="5"/>
        </w:numPr>
        <w:autoSpaceDE w:val="0"/>
        <w:autoSpaceDN w:val="0"/>
        <w:adjustRightInd w:val="0"/>
        <w:spacing w:after="0" w:line="240" w:lineRule="auto"/>
        <w:ind w:left="714" w:hanging="357"/>
        <w:contextualSpacing w:val="0"/>
        <w:rPr>
          <w:rFonts w:cstheme="minorHAnsi"/>
        </w:rPr>
      </w:pPr>
      <w:r w:rsidRPr="00E90AA4">
        <w:rPr>
          <w:rFonts w:cstheme="minorHAnsi"/>
        </w:rPr>
        <w:t>savoir garantir la traçabilité et l’archivage des données</w:t>
      </w:r>
    </w:p>
    <w:p w:rsidR="00695245" w:rsidRPr="00E90AA4" w:rsidRDefault="00BE23F8" w:rsidP="00E90AA4">
      <w:pPr>
        <w:pStyle w:val="Paragraphedeliste"/>
        <w:numPr>
          <w:ilvl w:val="0"/>
          <w:numId w:val="5"/>
        </w:numPr>
        <w:autoSpaceDE w:val="0"/>
        <w:autoSpaceDN w:val="0"/>
        <w:adjustRightInd w:val="0"/>
        <w:spacing w:after="0" w:line="240" w:lineRule="auto"/>
        <w:ind w:left="714" w:hanging="357"/>
        <w:contextualSpacing w:val="0"/>
        <w:rPr>
          <w:rFonts w:cstheme="minorHAnsi"/>
        </w:rPr>
      </w:pPr>
      <w:r w:rsidRPr="00E90AA4">
        <w:rPr>
          <w:rFonts w:cstheme="minorHAnsi"/>
        </w:rPr>
        <w:t>r</w:t>
      </w:r>
      <w:r w:rsidR="00695245" w:rsidRPr="00E90AA4">
        <w:rPr>
          <w:rFonts w:cstheme="minorHAnsi"/>
        </w:rPr>
        <w:t>édiger de la documentation et des notes de synthèses pour les utilisateurs ; rédiger des</w:t>
      </w:r>
    </w:p>
    <w:p w:rsidR="00695245" w:rsidRPr="00E90AA4" w:rsidRDefault="00695245" w:rsidP="00E90AA4">
      <w:pPr>
        <w:pStyle w:val="Paragraphedeliste"/>
        <w:numPr>
          <w:ilvl w:val="0"/>
          <w:numId w:val="5"/>
        </w:numPr>
        <w:autoSpaceDE w:val="0"/>
        <w:autoSpaceDN w:val="0"/>
        <w:adjustRightInd w:val="0"/>
        <w:spacing w:after="0" w:line="240" w:lineRule="auto"/>
        <w:ind w:left="714" w:hanging="357"/>
        <w:contextualSpacing w:val="0"/>
        <w:rPr>
          <w:rFonts w:cstheme="minorHAnsi"/>
        </w:rPr>
      </w:pPr>
      <w:r w:rsidRPr="00E90AA4">
        <w:rPr>
          <w:rFonts w:cstheme="minorHAnsi"/>
        </w:rPr>
        <w:t>protocoles opérationnels d’utilisation de capteurs embarqués</w:t>
      </w:r>
    </w:p>
    <w:p w:rsidR="0053631B" w:rsidRPr="00E90AA4" w:rsidRDefault="00695245" w:rsidP="00E90AA4">
      <w:pPr>
        <w:pStyle w:val="Paragraphedeliste"/>
        <w:numPr>
          <w:ilvl w:val="0"/>
          <w:numId w:val="5"/>
        </w:numPr>
        <w:autoSpaceDE w:val="0"/>
        <w:autoSpaceDN w:val="0"/>
        <w:adjustRightInd w:val="0"/>
        <w:spacing w:after="0" w:line="240" w:lineRule="auto"/>
        <w:ind w:left="714" w:hanging="357"/>
        <w:contextualSpacing w:val="0"/>
        <w:rPr>
          <w:rFonts w:cstheme="minorHAnsi"/>
        </w:rPr>
      </w:pPr>
      <w:r w:rsidRPr="00E90AA4">
        <w:rPr>
          <w:rFonts w:cstheme="minorHAnsi"/>
        </w:rPr>
        <w:t>savoir animer un réseau</w:t>
      </w:r>
    </w:p>
    <w:p w:rsidR="00695245" w:rsidRPr="00E90AA4" w:rsidRDefault="00E90AA4" w:rsidP="00BE23F8">
      <w:pPr>
        <w:autoSpaceDE w:val="0"/>
        <w:autoSpaceDN w:val="0"/>
        <w:adjustRightInd w:val="0"/>
        <w:spacing w:before="120" w:after="120" w:line="240" w:lineRule="auto"/>
        <w:rPr>
          <w:rFonts w:cstheme="minorHAnsi"/>
          <w:u w:val="single"/>
        </w:rPr>
      </w:pPr>
      <w:r>
        <w:rPr>
          <w:rFonts w:cstheme="minorHAnsi"/>
          <w:u w:val="single"/>
        </w:rPr>
        <w:lastRenderedPageBreak/>
        <w:t>Savoir-être :</w:t>
      </w:r>
    </w:p>
    <w:p w:rsidR="00695245" w:rsidRPr="00E90AA4" w:rsidRDefault="00695245" w:rsidP="00BE23F8">
      <w:pPr>
        <w:pStyle w:val="Paragraphedeliste"/>
        <w:numPr>
          <w:ilvl w:val="1"/>
          <w:numId w:val="7"/>
        </w:numPr>
        <w:autoSpaceDE w:val="0"/>
        <w:autoSpaceDN w:val="0"/>
        <w:adjustRightInd w:val="0"/>
        <w:spacing w:after="0" w:line="240" w:lineRule="auto"/>
        <w:ind w:left="851"/>
        <w:rPr>
          <w:rFonts w:cstheme="minorHAnsi"/>
        </w:rPr>
      </w:pPr>
      <w:r w:rsidRPr="00E90AA4">
        <w:rPr>
          <w:rFonts w:cstheme="minorHAnsi"/>
        </w:rPr>
        <w:t>Capacité de conceptualisation et de raisonnement analytique</w:t>
      </w:r>
    </w:p>
    <w:p w:rsidR="00695245" w:rsidRPr="00E90AA4" w:rsidRDefault="00695245" w:rsidP="00BE23F8">
      <w:pPr>
        <w:pStyle w:val="Paragraphedeliste"/>
        <w:numPr>
          <w:ilvl w:val="1"/>
          <w:numId w:val="7"/>
        </w:numPr>
        <w:autoSpaceDE w:val="0"/>
        <w:autoSpaceDN w:val="0"/>
        <w:adjustRightInd w:val="0"/>
        <w:spacing w:after="0" w:line="240" w:lineRule="auto"/>
        <w:ind w:left="851"/>
        <w:rPr>
          <w:rFonts w:cstheme="minorHAnsi"/>
        </w:rPr>
      </w:pPr>
      <w:r w:rsidRPr="00E90AA4">
        <w:rPr>
          <w:rFonts w:cstheme="minorHAnsi"/>
        </w:rPr>
        <w:t>Curiosité intellectuelle,</w:t>
      </w:r>
    </w:p>
    <w:p w:rsidR="00695245" w:rsidRPr="00E90AA4" w:rsidRDefault="00695245" w:rsidP="00BE23F8">
      <w:pPr>
        <w:pStyle w:val="Paragraphedeliste"/>
        <w:numPr>
          <w:ilvl w:val="1"/>
          <w:numId w:val="7"/>
        </w:numPr>
        <w:autoSpaceDE w:val="0"/>
        <w:autoSpaceDN w:val="0"/>
        <w:adjustRightInd w:val="0"/>
        <w:spacing w:after="0" w:line="240" w:lineRule="auto"/>
        <w:ind w:left="851"/>
        <w:rPr>
          <w:rFonts w:cstheme="minorHAnsi"/>
        </w:rPr>
      </w:pPr>
      <w:r w:rsidRPr="00E90AA4">
        <w:rPr>
          <w:rFonts w:cstheme="minorHAnsi"/>
        </w:rPr>
        <w:t>Rigueur, fiabilité,</w:t>
      </w:r>
    </w:p>
    <w:p w:rsidR="00695245" w:rsidRPr="00E90AA4" w:rsidRDefault="00695245" w:rsidP="00BE23F8">
      <w:pPr>
        <w:pStyle w:val="Paragraphedeliste"/>
        <w:numPr>
          <w:ilvl w:val="1"/>
          <w:numId w:val="7"/>
        </w:numPr>
        <w:autoSpaceDE w:val="0"/>
        <w:autoSpaceDN w:val="0"/>
        <w:adjustRightInd w:val="0"/>
        <w:spacing w:after="0" w:line="240" w:lineRule="auto"/>
        <w:ind w:left="851"/>
        <w:rPr>
          <w:rFonts w:cstheme="minorHAnsi"/>
        </w:rPr>
      </w:pPr>
      <w:r w:rsidRPr="00E90AA4">
        <w:rPr>
          <w:rFonts w:cstheme="minorHAnsi"/>
        </w:rPr>
        <w:t>Autonomie, capacité d’organisation</w:t>
      </w:r>
    </w:p>
    <w:p w:rsidR="00695245" w:rsidRPr="00E90AA4" w:rsidRDefault="00695245" w:rsidP="00BE23F8">
      <w:pPr>
        <w:pStyle w:val="Paragraphedeliste"/>
        <w:numPr>
          <w:ilvl w:val="1"/>
          <w:numId w:val="7"/>
        </w:numPr>
        <w:autoSpaceDE w:val="0"/>
        <w:autoSpaceDN w:val="0"/>
        <w:adjustRightInd w:val="0"/>
        <w:spacing w:after="0" w:line="240" w:lineRule="auto"/>
        <w:ind w:left="851"/>
        <w:rPr>
          <w:rFonts w:cstheme="minorHAnsi"/>
        </w:rPr>
      </w:pPr>
      <w:r w:rsidRPr="00E90AA4">
        <w:rPr>
          <w:rFonts w:cstheme="minorHAnsi"/>
        </w:rPr>
        <w:t>Qualités relationnelles,</w:t>
      </w:r>
    </w:p>
    <w:p w:rsidR="00A92D61" w:rsidRPr="00E90AA4" w:rsidRDefault="00E90AA4" w:rsidP="00BE23F8">
      <w:pPr>
        <w:autoSpaceDE w:val="0"/>
        <w:autoSpaceDN w:val="0"/>
        <w:adjustRightInd w:val="0"/>
        <w:spacing w:before="120" w:after="120" w:line="240" w:lineRule="auto"/>
        <w:rPr>
          <w:rFonts w:cstheme="minorHAnsi"/>
          <w:u w:val="single"/>
        </w:rPr>
      </w:pPr>
      <w:r>
        <w:rPr>
          <w:rFonts w:cstheme="minorHAnsi"/>
          <w:u w:val="single"/>
        </w:rPr>
        <w:t>Niveau de formation</w:t>
      </w:r>
      <w:r w:rsidR="00582327" w:rsidRPr="00E90AA4">
        <w:rPr>
          <w:rFonts w:cstheme="minorHAnsi"/>
          <w:u w:val="single"/>
        </w:rPr>
        <w:t xml:space="preserve"> : </w:t>
      </w:r>
    </w:p>
    <w:p w:rsidR="00695245" w:rsidRPr="00E90AA4" w:rsidRDefault="00E90AA4" w:rsidP="00A92D61">
      <w:pPr>
        <w:pStyle w:val="Paragraphedeliste"/>
        <w:numPr>
          <w:ilvl w:val="0"/>
          <w:numId w:val="5"/>
        </w:numPr>
        <w:autoSpaceDE w:val="0"/>
        <w:autoSpaceDN w:val="0"/>
        <w:adjustRightInd w:val="0"/>
        <w:spacing w:before="120" w:after="0" w:line="240" w:lineRule="auto"/>
        <w:contextualSpacing w:val="0"/>
        <w:rPr>
          <w:rFonts w:cstheme="minorHAnsi"/>
        </w:rPr>
      </w:pPr>
      <w:r>
        <w:rPr>
          <w:rFonts w:cstheme="minorHAnsi"/>
        </w:rPr>
        <w:t xml:space="preserve">Exigé : </w:t>
      </w:r>
      <w:r w:rsidR="00582327" w:rsidRPr="00E90AA4">
        <w:rPr>
          <w:rFonts w:cstheme="minorHAnsi"/>
        </w:rPr>
        <w:t>PhD</w:t>
      </w:r>
      <w:r w:rsidR="00A92D61" w:rsidRPr="00E90AA4">
        <w:rPr>
          <w:rFonts w:cstheme="minorHAnsi"/>
        </w:rPr>
        <w:t xml:space="preserve"> informatique et/ou électronique </w:t>
      </w:r>
    </w:p>
    <w:p w:rsidR="00695245" w:rsidRDefault="00E90AA4" w:rsidP="00A92D61">
      <w:pPr>
        <w:pStyle w:val="Paragraphedeliste"/>
        <w:numPr>
          <w:ilvl w:val="0"/>
          <w:numId w:val="5"/>
        </w:numPr>
        <w:autoSpaceDE w:val="0"/>
        <w:autoSpaceDN w:val="0"/>
        <w:adjustRightInd w:val="0"/>
        <w:spacing w:before="120" w:after="0" w:line="240" w:lineRule="auto"/>
        <w:contextualSpacing w:val="0"/>
        <w:rPr>
          <w:rFonts w:cstheme="minorHAnsi"/>
        </w:rPr>
      </w:pPr>
      <w:r>
        <w:rPr>
          <w:rFonts w:cstheme="minorHAnsi"/>
        </w:rPr>
        <w:t xml:space="preserve">Souhaité : </w:t>
      </w:r>
      <w:r w:rsidR="00695245" w:rsidRPr="00E90AA4">
        <w:rPr>
          <w:rFonts w:cstheme="minorHAnsi"/>
        </w:rPr>
        <w:t>Master comportant une composante de traitement du signal,</w:t>
      </w:r>
      <w:r w:rsidR="00A92D61" w:rsidRPr="00E90AA4">
        <w:rPr>
          <w:rFonts w:cstheme="minorHAnsi"/>
        </w:rPr>
        <w:t xml:space="preserve"> </w:t>
      </w:r>
      <w:r w:rsidR="00695245" w:rsidRPr="00E90AA4">
        <w:rPr>
          <w:rFonts w:cstheme="minorHAnsi"/>
        </w:rPr>
        <w:t>d’analyse avancée des données ou d’ingénierie des systèmes</w:t>
      </w:r>
      <w:r w:rsidR="00582327" w:rsidRPr="00E90AA4">
        <w:rPr>
          <w:rFonts w:cstheme="minorHAnsi"/>
        </w:rPr>
        <w:t xml:space="preserve">, </w:t>
      </w:r>
      <w:r w:rsidR="00695245" w:rsidRPr="00E90AA4">
        <w:rPr>
          <w:rFonts w:cstheme="minorHAnsi"/>
        </w:rPr>
        <w:t>complexes ou équivalent</w:t>
      </w:r>
      <w:r w:rsidR="00F629C6">
        <w:rPr>
          <w:rFonts w:cstheme="minorHAnsi"/>
        </w:rPr>
        <w:t>, connaissance de statistiques</w:t>
      </w:r>
      <w:r w:rsidR="00695245" w:rsidRPr="00E90AA4">
        <w:rPr>
          <w:rFonts w:cstheme="minorHAnsi"/>
        </w:rPr>
        <w:t>.</w:t>
      </w:r>
    </w:p>
    <w:p w:rsidR="00B033D0" w:rsidRDefault="00B033D0" w:rsidP="00B033D0">
      <w:pPr>
        <w:autoSpaceDE w:val="0"/>
        <w:autoSpaceDN w:val="0"/>
        <w:adjustRightInd w:val="0"/>
        <w:spacing w:before="120" w:after="0" w:line="240" w:lineRule="auto"/>
        <w:rPr>
          <w:rFonts w:cstheme="minorHAnsi"/>
        </w:rPr>
      </w:pPr>
    </w:p>
    <w:p w:rsidR="00B033D0" w:rsidRDefault="00B033D0" w:rsidP="00B033D0">
      <w:pPr>
        <w:autoSpaceDE w:val="0"/>
        <w:autoSpaceDN w:val="0"/>
        <w:adjustRightInd w:val="0"/>
        <w:spacing w:before="120" w:after="0" w:line="240" w:lineRule="auto"/>
        <w:rPr>
          <w:rFonts w:cstheme="minorHAnsi"/>
        </w:rPr>
      </w:pPr>
      <w:r>
        <w:rPr>
          <w:rFonts w:cstheme="minorHAnsi"/>
        </w:rPr>
        <w:t xml:space="preserve">Pour candidater : </w:t>
      </w:r>
    </w:p>
    <w:p w:rsidR="00B033D0" w:rsidRDefault="00B033D0" w:rsidP="00B033D0">
      <w:pPr>
        <w:pStyle w:val="Paragraphedeliste"/>
        <w:numPr>
          <w:ilvl w:val="0"/>
          <w:numId w:val="5"/>
        </w:numPr>
        <w:autoSpaceDE w:val="0"/>
        <w:autoSpaceDN w:val="0"/>
        <w:adjustRightInd w:val="0"/>
        <w:spacing w:before="120" w:after="0" w:line="240" w:lineRule="auto"/>
        <w:rPr>
          <w:rFonts w:cstheme="minorHAnsi"/>
        </w:rPr>
      </w:pPr>
      <w:r>
        <w:rPr>
          <w:rFonts w:cstheme="minorHAnsi"/>
        </w:rPr>
        <w:t xml:space="preserve">par courriel : </w:t>
      </w:r>
      <w:hyperlink r:id="rId5" w:history="1">
        <w:r w:rsidRPr="00366101">
          <w:rPr>
            <w:rStyle w:val="Lienhypertexte"/>
            <w:rFonts w:cstheme="minorHAnsi"/>
          </w:rPr>
          <w:t>candidatures@eivp-paris.fr</w:t>
        </w:r>
      </w:hyperlink>
    </w:p>
    <w:p w:rsidR="00085128" w:rsidRDefault="00085128" w:rsidP="00085128">
      <w:pPr>
        <w:rPr>
          <w:rFonts w:cstheme="minorHAnsi"/>
        </w:rPr>
      </w:pPr>
    </w:p>
    <w:p w:rsidR="00085128" w:rsidRDefault="00B033D0" w:rsidP="00085128">
      <w:pPr>
        <w:rPr>
          <w:color w:val="1F497D"/>
        </w:rPr>
      </w:pPr>
      <w:r>
        <w:rPr>
          <w:rFonts w:cstheme="minorHAnsi"/>
        </w:rPr>
        <w:t xml:space="preserve">Contenu du dossier : </w:t>
      </w:r>
      <w:r w:rsidR="00297C95">
        <w:rPr>
          <w:rFonts w:cstheme="minorHAnsi"/>
        </w:rPr>
        <w:t xml:space="preserve"> </w:t>
      </w:r>
      <w:r w:rsidR="00085128">
        <w:rPr>
          <w:color w:val="1F497D"/>
        </w:rPr>
        <w:t>: CV + Lettre de motivation + diplômes + ainsi qu’une publication de référence, en relation avec le poste.</w:t>
      </w:r>
    </w:p>
    <w:p w:rsidR="00B033D0" w:rsidRDefault="00B033D0" w:rsidP="00B033D0">
      <w:pPr>
        <w:autoSpaceDE w:val="0"/>
        <w:autoSpaceDN w:val="0"/>
        <w:adjustRightInd w:val="0"/>
        <w:spacing w:before="120" w:after="0" w:line="240" w:lineRule="auto"/>
        <w:rPr>
          <w:rFonts w:cstheme="minorHAnsi"/>
        </w:rPr>
      </w:pPr>
      <w:r>
        <w:rPr>
          <w:rFonts w:cstheme="minorHAnsi"/>
        </w:rPr>
        <w:t>Date de la demande : février 2022 – Poste à pourvoir : immédiatement</w:t>
      </w:r>
    </w:p>
    <w:p w:rsidR="00B033D0" w:rsidRPr="00B033D0" w:rsidRDefault="00B033D0" w:rsidP="00B033D0">
      <w:pPr>
        <w:autoSpaceDE w:val="0"/>
        <w:autoSpaceDN w:val="0"/>
        <w:adjustRightInd w:val="0"/>
        <w:spacing w:before="120" w:after="0" w:line="240" w:lineRule="auto"/>
        <w:rPr>
          <w:rFonts w:cstheme="minorHAnsi"/>
        </w:rPr>
      </w:pPr>
    </w:p>
    <w:sectPr w:rsidR="00B033D0" w:rsidRPr="00B033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31452"/>
    <w:multiLevelType w:val="hybridMultilevel"/>
    <w:tmpl w:val="5F92BB66"/>
    <w:lvl w:ilvl="0" w:tplc="9E20B5A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B12E66"/>
    <w:multiLevelType w:val="hybridMultilevel"/>
    <w:tmpl w:val="56AA237C"/>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2" w15:restartNumberingAfterBreak="0">
    <w:nsid w:val="21E32A19"/>
    <w:multiLevelType w:val="hybridMultilevel"/>
    <w:tmpl w:val="DF3A4C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E38266D"/>
    <w:multiLevelType w:val="hybridMultilevel"/>
    <w:tmpl w:val="C30048D2"/>
    <w:lvl w:ilvl="0" w:tplc="9E20B5AE">
      <w:numFmt w:val="bullet"/>
      <w:lvlText w:val="-"/>
      <w:lvlJc w:val="left"/>
      <w:pPr>
        <w:ind w:left="720" w:hanging="360"/>
      </w:pPr>
      <w:rPr>
        <w:rFonts w:ascii="Calibri" w:eastAsia="Calibri" w:hAnsi="Calibri" w:cs="Calibri" w:hint="default"/>
      </w:rPr>
    </w:lvl>
    <w:lvl w:ilvl="1" w:tplc="9E20B5AE">
      <w:numFmt w:val="bullet"/>
      <w:lvlText w:val="-"/>
      <w:lvlJc w:val="left"/>
      <w:pPr>
        <w:ind w:left="1440" w:hanging="360"/>
      </w:pPr>
      <w:rPr>
        <w:rFonts w:ascii="Calibri" w:eastAsia="Calibr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373235"/>
    <w:multiLevelType w:val="hybridMultilevel"/>
    <w:tmpl w:val="C2B0673C"/>
    <w:lvl w:ilvl="0" w:tplc="9E20B5A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3A65D0"/>
    <w:multiLevelType w:val="hybridMultilevel"/>
    <w:tmpl w:val="5E7885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6DD452B"/>
    <w:multiLevelType w:val="hybridMultilevel"/>
    <w:tmpl w:val="C1E272B2"/>
    <w:lvl w:ilvl="0" w:tplc="9E20B5AE">
      <w:numFmt w:val="bullet"/>
      <w:lvlText w:val="-"/>
      <w:lvlJc w:val="left"/>
      <w:pPr>
        <w:ind w:left="720" w:hanging="360"/>
      </w:pPr>
      <w:rPr>
        <w:rFonts w:ascii="Calibri" w:eastAsia="Calibri" w:hAnsi="Calibri" w:cs="Calibri" w:hint="default"/>
      </w:rPr>
    </w:lvl>
    <w:lvl w:ilvl="1" w:tplc="82349298">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40A"/>
    <w:rsid w:val="000238E5"/>
    <w:rsid w:val="00025759"/>
    <w:rsid w:val="00085128"/>
    <w:rsid w:val="00094C21"/>
    <w:rsid w:val="00130B50"/>
    <w:rsid w:val="001B18F9"/>
    <w:rsid w:val="00297C95"/>
    <w:rsid w:val="002B3F93"/>
    <w:rsid w:val="002E2650"/>
    <w:rsid w:val="0033166C"/>
    <w:rsid w:val="00345A46"/>
    <w:rsid w:val="0035539E"/>
    <w:rsid w:val="0039740A"/>
    <w:rsid w:val="00440528"/>
    <w:rsid w:val="004A5B81"/>
    <w:rsid w:val="004D686C"/>
    <w:rsid w:val="004F13D5"/>
    <w:rsid w:val="0053631B"/>
    <w:rsid w:val="00570956"/>
    <w:rsid w:val="00582327"/>
    <w:rsid w:val="005935BB"/>
    <w:rsid w:val="00597E82"/>
    <w:rsid w:val="00695245"/>
    <w:rsid w:val="006D4C30"/>
    <w:rsid w:val="007823A9"/>
    <w:rsid w:val="007F0BF0"/>
    <w:rsid w:val="008D0F04"/>
    <w:rsid w:val="008F4764"/>
    <w:rsid w:val="0092494B"/>
    <w:rsid w:val="009A4EE6"/>
    <w:rsid w:val="009F42D2"/>
    <w:rsid w:val="00A92D61"/>
    <w:rsid w:val="00AB62EA"/>
    <w:rsid w:val="00B033D0"/>
    <w:rsid w:val="00B706F1"/>
    <w:rsid w:val="00BC387C"/>
    <w:rsid w:val="00BE23F8"/>
    <w:rsid w:val="00DD4C9F"/>
    <w:rsid w:val="00DE5E7E"/>
    <w:rsid w:val="00E3202D"/>
    <w:rsid w:val="00E32482"/>
    <w:rsid w:val="00E90AA4"/>
    <w:rsid w:val="00E925C3"/>
    <w:rsid w:val="00F629C6"/>
    <w:rsid w:val="00FD69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25594-6963-4CC5-92B2-DF1102AB6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6986"/>
    <w:pPr>
      <w:ind w:left="720"/>
      <w:contextualSpacing/>
    </w:pPr>
  </w:style>
  <w:style w:type="paragraph" w:customStyle="1" w:styleId="Standard">
    <w:name w:val="Standard"/>
    <w:rsid w:val="00E90AA4"/>
    <w:pPr>
      <w:suppressAutoHyphens/>
      <w:autoSpaceDN w:val="0"/>
      <w:spacing w:after="0" w:line="240" w:lineRule="auto"/>
      <w:textAlignment w:val="baseline"/>
    </w:pPr>
    <w:rPr>
      <w:rFonts w:ascii="Times New Roman" w:eastAsia="Times New Roman" w:hAnsi="Times New Roman" w:cs="Times New Roman"/>
      <w:b/>
      <w:sz w:val="26"/>
      <w:szCs w:val="20"/>
      <w:lang w:eastAsia="fr-FR"/>
    </w:rPr>
  </w:style>
  <w:style w:type="character" w:styleId="Lienhypertexte">
    <w:name w:val="Hyperlink"/>
    <w:basedOn w:val="Policepardfaut"/>
    <w:rsid w:val="00B033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058400">
      <w:bodyDiv w:val="1"/>
      <w:marLeft w:val="0"/>
      <w:marRight w:val="0"/>
      <w:marTop w:val="0"/>
      <w:marBottom w:val="0"/>
      <w:divBdr>
        <w:top w:val="none" w:sz="0" w:space="0" w:color="auto"/>
        <w:left w:val="none" w:sz="0" w:space="0" w:color="auto"/>
        <w:bottom w:val="none" w:sz="0" w:space="0" w:color="auto"/>
        <w:right w:val="none" w:sz="0" w:space="0" w:color="auto"/>
      </w:divBdr>
    </w:div>
    <w:div w:id="172144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ndidatures@eivp-pari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1037</Words>
  <Characters>5708</Characters>
  <Application>Microsoft Office Word</Application>
  <DocSecurity>4</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dc:creator>
  <cp:keywords/>
  <dc:description/>
  <cp:lastModifiedBy>SIGNOLES Aurélie</cp:lastModifiedBy>
  <cp:revision>2</cp:revision>
  <dcterms:created xsi:type="dcterms:W3CDTF">2022-02-03T13:37:00Z</dcterms:created>
  <dcterms:modified xsi:type="dcterms:W3CDTF">2022-02-03T13:37:00Z</dcterms:modified>
</cp:coreProperties>
</file>